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73D98" w14:textId="278BAC9A" w:rsidR="002E4A2D" w:rsidRDefault="00061E12" w:rsidP="00776AE6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B558AC">
        <w:rPr>
          <w:rFonts w:eastAsia="Andale Sans UI" w:cstheme="minorHAnsi"/>
          <w:kern w:val="2"/>
          <w:lang w:eastAsia="pl-PL"/>
        </w:rPr>
        <w:t>20 czerwca</w:t>
      </w:r>
      <w:r w:rsidR="00603593">
        <w:rPr>
          <w:rFonts w:eastAsia="Andale Sans UI" w:cstheme="minorHAnsi"/>
          <w:kern w:val="2"/>
          <w:lang w:eastAsia="pl-PL"/>
        </w:rPr>
        <w:t xml:space="preserve"> 202</w:t>
      </w:r>
      <w:r w:rsidR="00B558AC">
        <w:rPr>
          <w:rFonts w:eastAsia="Andale Sans UI" w:cstheme="minorHAnsi"/>
          <w:kern w:val="2"/>
          <w:lang w:eastAsia="pl-PL"/>
        </w:rPr>
        <w:t>2</w:t>
      </w:r>
      <w:r w:rsidR="00603593">
        <w:rPr>
          <w:rFonts w:eastAsia="Andale Sans UI" w:cstheme="minorHAnsi"/>
          <w:kern w:val="2"/>
          <w:lang w:eastAsia="pl-PL"/>
        </w:rPr>
        <w:t xml:space="preserve"> r.</w:t>
      </w:r>
    </w:p>
    <w:p w14:paraId="5126CD42" w14:textId="4696E909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603593">
        <w:rPr>
          <w:rFonts w:eastAsia="Andale Sans UI" w:cstheme="minorHAnsi"/>
          <w:kern w:val="2"/>
          <w:lang w:eastAsia="pl-PL"/>
        </w:rPr>
        <w:t>I.0</w:t>
      </w:r>
      <w:r w:rsidR="00B558AC">
        <w:rPr>
          <w:rFonts w:eastAsia="Andale Sans UI" w:cstheme="minorHAnsi"/>
          <w:kern w:val="2"/>
          <w:lang w:eastAsia="pl-PL"/>
        </w:rPr>
        <w:t>6</w:t>
      </w:r>
      <w:r w:rsidR="00603593">
        <w:rPr>
          <w:rFonts w:eastAsia="Andale Sans UI" w:cstheme="minorHAnsi"/>
          <w:kern w:val="2"/>
          <w:lang w:eastAsia="pl-PL"/>
        </w:rPr>
        <w:t>.2021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6B802A69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 w:rsidR="002D7659"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2C70D51" w14:textId="2AC271FB" w:rsidR="00061E12" w:rsidRPr="00776AE6" w:rsidRDefault="005B04EE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bookmarkStart w:id="1" w:name="_Hlk71200914"/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Przegląd</w:t>
      </w:r>
      <w:r w:rsidR="002D7659">
        <w:rPr>
          <w:rFonts w:eastAsia="Andale Sans UI" w:cstheme="minorHAnsi"/>
          <w:kern w:val="2"/>
          <w:sz w:val="20"/>
          <w:szCs w:val="20"/>
          <w:lang w:eastAsia="pl-PL"/>
        </w:rPr>
        <w:t xml:space="preserve"> okresowy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 hydrantów wewnętrznych i zewnętrznych, wężów hydrantowych oraz podręcznego sprzętu gaśniczego w Hali Sportowo-Widowiskowej w Płotach.</w:t>
      </w:r>
    </w:p>
    <w:bookmarkEnd w:id="1"/>
    <w:p w14:paraId="7B508146" w14:textId="5A7C5E3A" w:rsidR="00A2103F" w:rsidRPr="00776AE6" w:rsidRDefault="00A2103F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1E13811E" w14:textId="77777777" w:rsidR="00873F39" w:rsidRPr="00776AE6" w:rsidRDefault="00873F39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6CE7D027" w14:textId="747F54E2" w:rsidR="00873F39" w:rsidRPr="00776AE6" w:rsidRDefault="00873F39" w:rsidP="00873F39">
      <w:pPr>
        <w:pStyle w:val="Akapitzlist"/>
        <w:widowControl w:val="0"/>
        <w:numPr>
          <w:ilvl w:val="0"/>
          <w:numId w:val="21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Badanie wydajności nominalnej i ciśnienia w hydrantach zewnętrznych.</w:t>
      </w:r>
    </w:p>
    <w:p w14:paraId="0528DE3C" w14:textId="77777777" w:rsidR="00873F39" w:rsidRPr="00776AE6" w:rsidRDefault="00873F39" w:rsidP="00873F39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61E8E683" w14:textId="6BFF37F9" w:rsidR="00873F39" w:rsidRPr="00776AE6" w:rsidRDefault="00873F39" w:rsidP="00873F39">
      <w:pPr>
        <w:widowControl w:val="0"/>
        <w:suppressAutoHyphens/>
        <w:spacing w:after="0" w:line="276" w:lineRule="auto"/>
        <w:ind w:firstLine="708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Badanie dotyczy </w:t>
      </w:r>
      <w:r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2 hydrantów</w:t>
      </w:r>
      <w:r w:rsidR="0011520B"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 xml:space="preserve"> (DN80)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 usytuowanych przy Hali Sportowo-Widowiskowej w Płotach.</w:t>
      </w:r>
    </w:p>
    <w:p w14:paraId="07882F98" w14:textId="77777777" w:rsidR="00873F39" w:rsidRPr="00776AE6" w:rsidRDefault="00873F39" w:rsidP="00873F39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16351042" w14:textId="10B9146F" w:rsidR="00873F39" w:rsidRPr="00776AE6" w:rsidRDefault="00873F39" w:rsidP="00873F39">
      <w:pPr>
        <w:pStyle w:val="Akapitzlist"/>
        <w:widowControl w:val="0"/>
        <w:numPr>
          <w:ilvl w:val="0"/>
          <w:numId w:val="21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Badanie ciśnienia i wydajności wodnej w hydrantach wewnętrznych, w tym przegląd zaworów hydrantowych, wężów hydrantowych, prądownic wodnych i oznakowania.</w:t>
      </w:r>
    </w:p>
    <w:p w14:paraId="4668CB0D" w14:textId="3D428CD6" w:rsidR="00873F39" w:rsidRPr="00776AE6" w:rsidRDefault="00873F39" w:rsidP="00873F39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3D21C2C9" w14:textId="28C35ED8" w:rsidR="00873F39" w:rsidRPr="00776AE6" w:rsidRDefault="00873F39" w:rsidP="00873F39">
      <w:pPr>
        <w:widowControl w:val="0"/>
        <w:suppressAutoHyphens/>
        <w:spacing w:after="0" w:line="276" w:lineRule="auto"/>
        <w:ind w:firstLine="708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Badanie dotyczy </w:t>
      </w:r>
      <w:r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12 hydrantów</w:t>
      </w:r>
      <w:r w:rsid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 xml:space="preserve"> (DN25)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 usytuowanych w Hali Sportowo-Widowiskowej w Płotach.</w:t>
      </w:r>
    </w:p>
    <w:p w14:paraId="25E3D22B" w14:textId="0E968C6D" w:rsidR="00873F39" w:rsidRPr="00776AE6" w:rsidRDefault="00873F39" w:rsidP="00873F39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4095D989" w14:textId="21C64233" w:rsidR="00873F39" w:rsidRPr="00776AE6" w:rsidRDefault="00873F39" w:rsidP="00873F39">
      <w:pPr>
        <w:pStyle w:val="Akapitzlist"/>
        <w:widowControl w:val="0"/>
        <w:numPr>
          <w:ilvl w:val="0"/>
          <w:numId w:val="21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Przegląd podręcznego sprzętu gaśniczego.</w:t>
      </w:r>
    </w:p>
    <w:p w14:paraId="4DE66662" w14:textId="1685E43B" w:rsidR="00873F39" w:rsidRPr="00776AE6" w:rsidRDefault="00873F39" w:rsidP="00873F39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29915B77" w14:textId="4D57CCD5" w:rsidR="00873F39" w:rsidRPr="00776AE6" w:rsidRDefault="00873F39" w:rsidP="00873F39">
      <w:pPr>
        <w:widowControl w:val="0"/>
        <w:suppressAutoHyphens/>
        <w:spacing w:after="0" w:line="276" w:lineRule="auto"/>
        <w:ind w:left="708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Przegląd dotyczy </w:t>
      </w:r>
      <w:r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15 gaśnic proszkowych (GP 4x) i 1 gastronomicznej (</w:t>
      </w:r>
      <w:r w:rsidR="0011520B"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ABF)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 usytuowanych w Hali Sportowo-Widowiskowej w Płotach.</w:t>
      </w:r>
    </w:p>
    <w:p w14:paraId="5101B58B" w14:textId="77777777" w:rsidR="009B7285" w:rsidRPr="00776AE6" w:rsidRDefault="009B7285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5E5A3033" w14:textId="77777777" w:rsidR="0011520B" w:rsidRPr="00776AE6" w:rsidRDefault="0011520B" w:rsidP="0011520B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2011A4AD" w14:textId="7AF32EE0" w:rsidR="0011520B" w:rsidRPr="00776AE6" w:rsidRDefault="0011520B" w:rsidP="0011520B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Każdorazowo  po  wykonaniu  czynności  będących  przedmiotem  umowy  należy  sprzęt  pozostawić  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br/>
        <w:t>w stanie sprawności technicznej (gotowości) gwarantującym pełne bezpieczeństwo ludzi i mienia.</w:t>
      </w:r>
    </w:p>
    <w:p w14:paraId="4A753E31" w14:textId="0EDFBCF7" w:rsidR="0011520B" w:rsidRPr="00776AE6" w:rsidRDefault="0011520B" w:rsidP="0011520B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3A88B181" w14:textId="5152348B" w:rsidR="0011520B" w:rsidRPr="00776AE6" w:rsidRDefault="0011520B" w:rsidP="0011520B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u w:val="single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Z wyłonionym Wykonawcą zostanie podpisana umowa</w:t>
      </w:r>
      <w:r w:rsidR="002D7659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.</w:t>
      </w:r>
    </w:p>
    <w:p w14:paraId="2A538995" w14:textId="77777777" w:rsidR="0011520B" w:rsidRPr="00776AE6" w:rsidRDefault="0011520B" w:rsidP="0011520B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3CD6E838" w14:textId="10079B7A" w:rsidR="0011520B" w:rsidRPr="00776AE6" w:rsidRDefault="0011520B" w:rsidP="0011520B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776AE6">
        <w:rPr>
          <w:sz w:val="20"/>
          <w:szCs w:val="20"/>
        </w:rPr>
        <w:t xml:space="preserve">Przegląd będzie wykonywany w dni powszednie w godzinach 7:30 – 15:30, a w koniecznych przypadkach </w:t>
      </w:r>
      <w:r w:rsidRPr="00776AE6">
        <w:rPr>
          <w:sz w:val="20"/>
          <w:szCs w:val="20"/>
        </w:rPr>
        <w:br/>
        <w:t>po uzgodnieniu z Zamawiającym także w inne dni lub godziny.</w:t>
      </w:r>
    </w:p>
    <w:p w14:paraId="01B75352" w14:textId="3970AD44" w:rsidR="00A86570" w:rsidRDefault="00A8657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</w:p>
    <w:p w14:paraId="75CCE8B6" w14:textId="31B367CD" w:rsidR="0011520B" w:rsidRPr="00776AE6" w:rsidRDefault="0011520B" w:rsidP="0011520B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776AE6">
        <w:rPr>
          <w:sz w:val="20"/>
          <w:szCs w:val="20"/>
        </w:rPr>
        <w:t xml:space="preserve">W przypadku wystąpienia konieczności napraw w/w sprzętu Zamawiający przewiduje ich realizację </w:t>
      </w:r>
      <w:r w:rsidRPr="00776AE6">
        <w:rPr>
          <w:sz w:val="20"/>
          <w:szCs w:val="20"/>
        </w:rPr>
        <w:br/>
        <w:t xml:space="preserve">w dni powszednie o stawkę za każdą rozpoczętą roboczogodzinę pracy zespołu serwisowego uwzględniając dojazd </w:t>
      </w:r>
      <w:r w:rsidR="00776AE6">
        <w:rPr>
          <w:sz w:val="20"/>
          <w:szCs w:val="20"/>
        </w:rPr>
        <w:br/>
      </w:r>
      <w:r w:rsidRPr="00776AE6">
        <w:rPr>
          <w:sz w:val="20"/>
          <w:szCs w:val="20"/>
        </w:rPr>
        <w:t xml:space="preserve">do obiektu i obejmujące w szczególności wszelkie prace serwisowe, naprawcze, diagnostyczne, instalacyjne związane </w:t>
      </w:r>
      <w:r w:rsidR="00776AE6">
        <w:rPr>
          <w:sz w:val="20"/>
          <w:szCs w:val="20"/>
        </w:rPr>
        <w:br/>
      </w:r>
      <w:r w:rsidRPr="00776AE6">
        <w:rPr>
          <w:sz w:val="20"/>
          <w:szCs w:val="20"/>
        </w:rPr>
        <w:t xml:space="preserve">z wymianą i montażem podzespołów lub materiałów eksploatacyjnych dostarczonych przez Zamawiającego </w:t>
      </w:r>
      <w:r w:rsidR="00776AE6">
        <w:rPr>
          <w:sz w:val="20"/>
          <w:szCs w:val="20"/>
        </w:rPr>
        <w:br/>
      </w:r>
      <w:r w:rsidRPr="00776AE6">
        <w:rPr>
          <w:sz w:val="20"/>
          <w:szCs w:val="20"/>
        </w:rPr>
        <w:t xml:space="preserve">na podstawie szczegółowych danych/parametrów poszczególnych materiałów  zawartych w  opracowanym  </w:t>
      </w:r>
      <w:r w:rsidR="00776AE6">
        <w:rPr>
          <w:sz w:val="20"/>
          <w:szCs w:val="20"/>
        </w:rPr>
        <w:br/>
      </w:r>
      <w:r w:rsidRPr="00776AE6">
        <w:rPr>
          <w:sz w:val="20"/>
          <w:szCs w:val="20"/>
        </w:rPr>
        <w:t>przez  Wykonawcę  i  podpisanym  przez  obie  strony  protokole diagnozującym usterkę.</w:t>
      </w:r>
    </w:p>
    <w:p w14:paraId="4626EA80" w14:textId="5DFF02EB" w:rsidR="0011520B" w:rsidRPr="00776AE6" w:rsidRDefault="0011520B" w:rsidP="0011520B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</w:p>
    <w:p w14:paraId="1B1FEA15" w14:textId="03480464" w:rsidR="0011520B" w:rsidRPr="00776AE6" w:rsidRDefault="0011520B" w:rsidP="0011520B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776AE6">
        <w:rPr>
          <w:sz w:val="20"/>
          <w:szCs w:val="20"/>
        </w:rPr>
        <w:t>Zamawiający udostępni (do wglądu) w siedzibie Zamawiającego posiadaną dokumentację techniczną dotyczącą przedmiotu zamówienia.</w:t>
      </w:r>
    </w:p>
    <w:p w14:paraId="7CDD1CC2" w14:textId="49A533AB" w:rsidR="0011520B" w:rsidRPr="00776AE6" w:rsidRDefault="0011520B" w:rsidP="0011520B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</w:p>
    <w:p w14:paraId="248AAFBF" w14:textId="6C650271" w:rsidR="005E1FE0" w:rsidRPr="00776AE6" w:rsidRDefault="00776AE6" w:rsidP="00776AE6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776AE6">
        <w:rPr>
          <w:sz w:val="20"/>
          <w:szCs w:val="20"/>
        </w:rPr>
        <w:lastRenderedPageBreak/>
        <w:t xml:space="preserve">Zamawiający umożliwia przeprowadzenie wizji lokalnej przed złożeniem oferty w celu zapoznania się </w:t>
      </w:r>
      <w:r w:rsidRPr="00776AE6">
        <w:rPr>
          <w:sz w:val="20"/>
          <w:szCs w:val="20"/>
        </w:rPr>
        <w:br/>
        <w:t xml:space="preserve">z przedmiotem zamówienia. W tym celu należy kontaktować się z pracownikiem administracji MGOKiS </w:t>
      </w:r>
      <w:r w:rsidRPr="00776AE6">
        <w:rPr>
          <w:sz w:val="20"/>
          <w:szCs w:val="20"/>
        </w:rPr>
        <w:br/>
        <w:t>w Płotach – e-mail: administracja@mgokis.ploty.pl lub tel. 513 856 235.</w:t>
      </w:r>
    </w:p>
    <w:p w14:paraId="5E0FB865" w14:textId="77777777" w:rsidR="005E1FE0" w:rsidRPr="00776AE6" w:rsidRDefault="005E1FE0" w:rsidP="005E1FE0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</w:p>
    <w:p w14:paraId="2447D5A0" w14:textId="72DB3410" w:rsidR="00B82511" w:rsidRPr="00776AE6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5E693AF4" w14:textId="0C6F9C04" w:rsidR="00B82511" w:rsidRPr="00776AE6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Termin realizacji zamówienia: </w:t>
      </w:r>
      <w:r w:rsidR="00F958E1">
        <w:rPr>
          <w:rFonts w:eastAsia="Andale Sans UI" w:cstheme="minorHAnsi"/>
          <w:b/>
          <w:kern w:val="2"/>
          <w:sz w:val="20"/>
          <w:szCs w:val="20"/>
          <w:lang w:eastAsia="pl-PL"/>
        </w:rPr>
        <w:t>14</w:t>
      </w:r>
      <w:r w:rsidR="005C0400" w:rsidRPr="00776AE6">
        <w:rPr>
          <w:rFonts w:eastAsia="Andale Sans UI" w:cstheme="minorHAnsi"/>
          <w:b/>
          <w:kern w:val="2"/>
          <w:sz w:val="20"/>
          <w:szCs w:val="20"/>
          <w:lang w:eastAsia="pl-PL"/>
        </w:rPr>
        <w:t xml:space="preserve"> dni od rozstrzygnięcia zamówienia</w:t>
      </w:r>
    </w:p>
    <w:p w14:paraId="29CBE85B" w14:textId="0E9DC1F1" w:rsidR="00B82511" w:rsidRPr="00776AE6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5525F255" w14:textId="7165F050" w:rsidR="00B82511" w:rsidRPr="00776AE6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Kryteria oceny ofert:</w:t>
      </w:r>
    </w:p>
    <w:p w14:paraId="346B6D11" w14:textId="43536D16" w:rsidR="00EE46BD" w:rsidRPr="00776AE6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cena </w:t>
      </w:r>
      <w:r w:rsidR="0015687D" w:rsidRPr="00776AE6">
        <w:rPr>
          <w:rFonts w:eastAsia="Andale Sans UI" w:cstheme="minorHAnsi"/>
          <w:kern w:val="2"/>
          <w:sz w:val="20"/>
          <w:szCs w:val="20"/>
          <w:lang w:eastAsia="pl-PL"/>
        </w:rPr>
        <w:t>netto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 zamówienia / 100%</w:t>
      </w:r>
    </w:p>
    <w:p w14:paraId="55C5E9B7" w14:textId="2E06F937" w:rsidR="00EE46BD" w:rsidRPr="00776AE6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5C936CAD" w14:textId="20656F2E" w:rsidR="00EE46BD" w:rsidRPr="00776AE6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Pr="00776AE6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553A4920" w14:textId="7D60BD68" w:rsidR="00EE46BD" w:rsidRPr="00776AE6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Inne istotne warunki zamówienia: </w:t>
      </w:r>
      <w:r w:rsidRPr="00776AE6">
        <w:rPr>
          <w:rFonts w:eastAsia="Andale Sans UI" w:cstheme="minorHAnsi"/>
          <w:b/>
          <w:kern w:val="2"/>
          <w:sz w:val="20"/>
          <w:szCs w:val="20"/>
          <w:lang w:eastAsia="pl-PL"/>
        </w:rPr>
        <w:t>płatność w terminie 14 dni od dostarczenia faktury.</w:t>
      </w:r>
    </w:p>
    <w:p w14:paraId="1B4399CE" w14:textId="0B702CB6" w:rsidR="00F42F5F" w:rsidRPr="00776AE6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sz w:val="20"/>
          <w:szCs w:val="20"/>
          <w:lang w:eastAsia="pl-PL"/>
        </w:rPr>
      </w:pPr>
    </w:p>
    <w:p w14:paraId="696FF06C" w14:textId="01CD91B1" w:rsidR="00F42F5F" w:rsidRPr="00776AE6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Sposób przygotowania oferty:</w:t>
      </w:r>
    </w:p>
    <w:p w14:paraId="5C968B9D" w14:textId="4AA1DF44" w:rsidR="00990542" w:rsidRPr="00776AE6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Ofertę należy sporządzić na załączonym druku „Formularz Ofertowy”. Ofertę sporządzić należy w języku polskim, </w:t>
      </w:r>
      <w:r w:rsidR="00776AE6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w formie pisemnej, na maszynie, komputerze, nieścieralnym atramentem lub długopisem. Oferta powinna być podpisana przez osobę upoważnioną.</w:t>
      </w:r>
    </w:p>
    <w:p w14:paraId="4C69607C" w14:textId="77777777" w:rsidR="0024534E" w:rsidRPr="00776AE6" w:rsidRDefault="0024534E" w:rsidP="00B70D88">
      <w:pPr>
        <w:spacing w:line="259" w:lineRule="auto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1353D528" w14:textId="3BD6E385" w:rsidR="00F42F5F" w:rsidRPr="00776AE6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Miejsce i termin składania ofert:</w:t>
      </w:r>
    </w:p>
    <w:p w14:paraId="288D1777" w14:textId="3EFF0B98" w:rsidR="00F42F5F" w:rsidRPr="00776AE6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Ofertę należy złożyć osobiście w Hali Sportowo-Widowiskowej w Płotach, ul. Koszalińska 2A, 72-310 Płoty </w:t>
      </w:r>
      <w:r w:rsidR="00776AE6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w </w:t>
      </w:r>
      <w:r w:rsidR="00F6000E" w:rsidRPr="00776AE6">
        <w:rPr>
          <w:rFonts w:eastAsia="Andale Sans UI" w:cstheme="minorHAnsi"/>
          <w:kern w:val="2"/>
          <w:sz w:val="20"/>
          <w:szCs w:val="20"/>
          <w:lang w:eastAsia="pl-PL"/>
        </w:rPr>
        <w:t>administracji obiektu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, przesłać pocztą na adres Zamawiającego lub drogą elektroniczną na adres e-mail: </w:t>
      </w:r>
      <w:r w:rsidR="00A86570" w:rsidRPr="00776AE6">
        <w:rPr>
          <w:rFonts w:eastAsia="Andale Sans UI" w:cstheme="minorHAnsi"/>
          <w:kern w:val="2"/>
          <w:sz w:val="20"/>
          <w:szCs w:val="20"/>
          <w:lang w:eastAsia="pl-PL"/>
        </w:rPr>
        <w:t>administracja@mgokis.ploty.pl</w:t>
      </w:r>
      <w:r w:rsidR="00F6000E" w:rsidRPr="00776AE6">
        <w:rPr>
          <w:rFonts w:eastAsia="Andale Sans UI" w:cstheme="minorHAnsi"/>
          <w:kern w:val="2"/>
          <w:sz w:val="20"/>
          <w:szCs w:val="20"/>
          <w:lang w:eastAsia="pl-PL"/>
        </w:rPr>
        <w:t>.</w:t>
      </w:r>
      <w:r w:rsidR="00A86570"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 </w:t>
      </w:r>
    </w:p>
    <w:p w14:paraId="172DECED" w14:textId="5AF413FF" w:rsidR="00F42F5F" w:rsidRPr="00776AE6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60AFFB5F" w14:textId="00D83BC9" w:rsidR="00F42F5F" w:rsidRPr="00776AE6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Ofertę należy złożyć </w:t>
      </w:r>
      <w:r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 xml:space="preserve">do </w:t>
      </w:r>
      <w:r w:rsidR="00F958E1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29 czerwca</w:t>
      </w:r>
      <w:r w:rsidR="00B70D88"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 xml:space="preserve"> 202</w:t>
      </w:r>
      <w:r w:rsidR="00F958E1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2</w:t>
      </w:r>
      <w:r w:rsidR="00B70D88"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 xml:space="preserve"> r. do godz. 1</w:t>
      </w:r>
      <w:r w:rsidR="00F958E1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5</w:t>
      </w:r>
      <w:r w:rsidR="00B70D88"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:</w:t>
      </w:r>
      <w:r w:rsidR="00F958E1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3</w:t>
      </w:r>
      <w:r w:rsidR="00B70D88"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0.</w:t>
      </w:r>
    </w:p>
    <w:p w14:paraId="34E3F6E7" w14:textId="2883BFE1" w:rsidR="00894C76" w:rsidRPr="00776AE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sz w:val="20"/>
          <w:szCs w:val="20"/>
          <w:lang w:eastAsia="pl-PL"/>
        </w:rPr>
      </w:pPr>
    </w:p>
    <w:p w14:paraId="6164EAE9" w14:textId="77777777" w:rsidR="00894C76" w:rsidRPr="00776AE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sz w:val="20"/>
          <w:szCs w:val="20"/>
          <w:lang w:eastAsia="pl-PL"/>
        </w:rPr>
      </w:pPr>
    </w:p>
    <w:bookmarkEnd w:id="0"/>
    <w:p w14:paraId="4710CC73" w14:textId="77777777" w:rsidR="000601D1" w:rsidRPr="00776AE6" w:rsidRDefault="000601D1" w:rsidP="000601D1">
      <w:pPr>
        <w:spacing w:line="312" w:lineRule="auto"/>
        <w:rPr>
          <w:rFonts w:eastAsiaTheme="minorEastAsia" w:cstheme="minorHAnsi"/>
          <w:sz w:val="20"/>
          <w:szCs w:val="20"/>
        </w:rPr>
      </w:pPr>
      <w:r w:rsidRPr="00776AE6">
        <w:rPr>
          <w:rFonts w:eastAsiaTheme="minorEastAsia" w:cstheme="minorHAnsi"/>
          <w:b/>
          <w:bCs/>
          <w:sz w:val="20"/>
          <w:szCs w:val="20"/>
        </w:rPr>
        <w:t>INFORMACJA DOTYCZĄCA RODO</w:t>
      </w:r>
    </w:p>
    <w:p w14:paraId="7B941904" w14:textId="1ECBE207" w:rsidR="005C0400" w:rsidRDefault="000601D1" w:rsidP="00776AE6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  <w:r w:rsidRPr="00776AE6">
        <w:rPr>
          <w:rFonts w:eastAsiaTheme="minorEastAsia" w:cstheme="minorHAnsi"/>
          <w:sz w:val="20"/>
          <w:szCs w:val="20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776AE6">
        <w:rPr>
          <w:rFonts w:eastAsiaTheme="minorEastAsia" w:cstheme="minorHAnsi"/>
          <w:sz w:val="20"/>
          <w:szCs w:val="20"/>
        </w:rPr>
        <w:br/>
        <w:t xml:space="preserve">jak wykonanie zawartych umów z podmiotami trzecimi, w tym </w:t>
      </w:r>
      <w:r w:rsidRPr="00776AE6">
        <w:rPr>
          <w:rFonts w:eastAsiaTheme="minorEastAsia" w:cstheme="minorHAnsi"/>
          <w:sz w:val="20"/>
          <w:szCs w:val="20"/>
        </w:rPr>
        <w:br/>
        <w:t xml:space="preserve">z partnerami i sponsorami, marketing bezpośredni usług i zadań, ustalenie, obrona </w:t>
      </w:r>
      <w:r w:rsidRPr="00776AE6">
        <w:rPr>
          <w:rFonts w:eastAsiaTheme="minorEastAsia" w:cstheme="minorHAnsi"/>
          <w:sz w:val="20"/>
          <w:szCs w:val="20"/>
        </w:rPr>
        <w:br/>
        <w:t xml:space="preserve">i dochodzenie roszczeń, w związku z wykonywaniem zadań statutowych </w:t>
      </w:r>
      <w:r w:rsidRPr="00776AE6">
        <w:rPr>
          <w:rFonts w:eastAsiaTheme="minorEastAsia" w:cstheme="minorHAnsi"/>
          <w:sz w:val="20"/>
          <w:szCs w:val="20"/>
        </w:rPr>
        <w:br/>
        <w:t>i obowiązków prawnych, w tym umownych instytucji. Pełna informacja dotycząca ochrony danych osobowych dostępna jest na stronie www.mgokis.ploty.pl, w zakładce RODO.</w:t>
      </w:r>
    </w:p>
    <w:p w14:paraId="0EAAD7C6" w14:textId="77777777" w:rsidR="00776AE6" w:rsidRPr="00776AE6" w:rsidRDefault="00776AE6" w:rsidP="00776AE6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</w:p>
    <w:p w14:paraId="7ADE6FF8" w14:textId="77777777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BD9CF4B" w14:textId="09F43F7F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7A3499AA" w14:textId="4EF8073E" w:rsidR="005A4041" w:rsidRDefault="005A4041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1C3AB25D" w14:textId="77777777" w:rsidR="005A4041" w:rsidRDefault="005A4041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DF25579" w14:textId="77777777" w:rsidR="00061E12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>__________________________________</w:t>
      </w:r>
    </w:p>
    <w:p w14:paraId="2504FF9E" w14:textId="77777777" w:rsidR="00776AE6" w:rsidRDefault="00061E12" w:rsidP="00776AE6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 xml:space="preserve">          (data i podpis Zamawiającego)</w:t>
      </w:r>
    </w:p>
    <w:p w14:paraId="620DA070" w14:textId="77777777" w:rsidR="00776AE6" w:rsidRDefault="00776AE6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0D61118A" w14:textId="77777777" w:rsidR="005A4041" w:rsidRDefault="005A4041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lang w:eastAsia="pl-PL"/>
        </w:rPr>
      </w:pPr>
    </w:p>
    <w:p w14:paraId="45B85979" w14:textId="77777777" w:rsidR="005A4041" w:rsidRDefault="005A4041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lang w:eastAsia="pl-PL"/>
        </w:rPr>
      </w:pPr>
    </w:p>
    <w:p w14:paraId="25FBB786" w14:textId="4C4D42C9" w:rsidR="00061E12" w:rsidRPr="00776AE6" w:rsidRDefault="00061E12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14"/>
          <w:lang w:eastAsia="pl-PL"/>
        </w:rPr>
      </w:pPr>
      <w:r w:rsidRPr="00776AE6">
        <w:rPr>
          <w:rFonts w:eastAsia="Andale Sans UI" w:cstheme="minorHAnsi"/>
          <w:kern w:val="2"/>
          <w:sz w:val="20"/>
          <w:lang w:eastAsia="pl-PL"/>
        </w:rPr>
        <w:t>Załączniki:</w:t>
      </w:r>
    </w:p>
    <w:p w14:paraId="44BC5D88" w14:textId="3D5A0293" w:rsidR="00061E12" w:rsidRPr="00776AE6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sz w:val="20"/>
          <w:lang w:eastAsia="pl-PL"/>
        </w:rPr>
      </w:pPr>
      <w:r w:rsidRPr="00776AE6">
        <w:rPr>
          <w:rFonts w:eastAsia="Andale Sans UI" w:cstheme="minorHAnsi"/>
          <w:kern w:val="2"/>
          <w:sz w:val="20"/>
          <w:lang w:eastAsia="pl-PL"/>
        </w:rPr>
        <w:t>Formularz ofertowy.</w:t>
      </w:r>
    </w:p>
    <w:p w14:paraId="323060EF" w14:textId="77777777" w:rsidR="005A4041" w:rsidRDefault="005A4041" w:rsidP="00776AE6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</w:p>
    <w:p w14:paraId="35C37185" w14:textId="77777777" w:rsidR="005A4041" w:rsidRDefault="005A4041" w:rsidP="00776AE6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</w:p>
    <w:p w14:paraId="053812C2" w14:textId="2468BD5F" w:rsidR="00061E12" w:rsidRPr="00E86009" w:rsidRDefault="00061E12" w:rsidP="00776AE6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lastRenderedPageBreak/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ZP-I</w:t>
      </w:r>
      <w:r w:rsidR="005E1FE0">
        <w:rPr>
          <w:rFonts w:cs="Times"/>
          <w:iCs/>
          <w:sz w:val="16"/>
          <w:u w:val="single"/>
        </w:rPr>
        <w:t>.0</w:t>
      </w:r>
      <w:r w:rsidR="00F958E1">
        <w:rPr>
          <w:rFonts w:cs="Times"/>
          <w:iCs/>
          <w:sz w:val="16"/>
          <w:u w:val="single"/>
        </w:rPr>
        <w:t>6</w:t>
      </w:r>
      <w:r w:rsidR="005E1FE0">
        <w:rPr>
          <w:rFonts w:cs="Times"/>
          <w:iCs/>
          <w:sz w:val="16"/>
          <w:u w:val="single"/>
        </w:rPr>
        <w:t>.202</w:t>
      </w:r>
      <w:r w:rsidR="00F958E1">
        <w:rPr>
          <w:rFonts w:cs="Times"/>
          <w:iCs/>
          <w:sz w:val="16"/>
          <w:u w:val="single"/>
        </w:rPr>
        <w:t>2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61667C96" w14:textId="12F944CC" w:rsidR="005C0400" w:rsidRPr="00776AE6" w:rsidRDefault="00776AE6" w:rsidP="00E86009">
      <w:pPr>
        <w:spacing w:after="200" w:line="276" w:lineRule="auto"/>
        <w:jc w:val="both"/>
        <w:rPr>
          <w:rFonts w:cstheme="minorHAnsi"/>
        </w:rPr>
      </w:pPr>
      <w:r w:rsidRPr="00776AE6">
        <w:rPr>
          <w:rFonts w:cstheme="minorHAnsi"/>
        </w:rPr>
        <w:t>Przegląd</w:t>
      </w:r>
      <w:r w:rsidR="002D7659">
        <w:rPr>
          <w:rFonts w:cstheme="minorHAnsi"/>
        </w:rPr>
        <w:t xml:space="preserve"> okresowy</w:t>
      </w:r>
      <w:r w:rsidRPr="00776AE6">
        <w:rPr>
          <w:rFonts w:cstheme="minorHAnsi"/>
        </w:rPr>
        <w:t xml:space="preserve"> hydrantów wewnętrznych i zewnętrznych, wężów hydrantowych oraz podręcznego sprzętu gaśniczego w Hali Sportowo-Widowiskowej w Płotach.</w:t>
      </w:r>
    </w:p>
    <w:p w14:paraId="6DC3D4C3" w14:textId="6290A067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3400" w:type="dxa"/>
          </w:tcPr>
          <w:p w14:paraId="5AD1C511" w14:textId="11358F3C" w:rsidR="00E86009" w:rsidRPr="005C0400" w:rsidRDefault="00F958E1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12</w:t>
            </w:r>
            <w:r w:rsidR="005A4041">
              <w:rPr>
                <w:rFonts w:cstheme="minorHAnsi"/>
                <w:b/>
                <w:bCs/>
              </w:rPr>
              <w:t>x hydranty DN25 wewnętrzne</w:t>
            </w:r>
          </w:p>
        </w:tc>
        <w:tc>
          <w:tcPr>
            <w:tcW w:w="1926" w:type="dxa"/>
          </w:tcPr>
          <w:p w14:paraId="3C8212E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51B7604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98B525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3400" w:type="dxa"/>
          </w:tcPr>
          <w:p w14:paraId="7065CCE7" w14:textId="4EC49BBB" w:rsidR="00E86009" w:rsidRPr="005C0400" w:rsidRDefault="005A4041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2x hydranty DN80 zewnętrzne</w:t>
            </w:r>
          </w:p>
        </w:tc>
        <w:tc>
          <w:tcPr>
            <w:tcW w:w="1926" w:type="dxa"/>
          </w:tcPr>
          <w:p w14:paraId="0C72A11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49AF435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7974A9A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3.</w:t>
            </w:r>
          </w:p>
        </w:tc>
        <w:tc>
          <w:tcPr>
            <w:tcW w:w="3400" w:type="dxa"/>
          </w:tcPr>
          <w:p w14:paraId="15889453" w14:textId="25B83F20" w:rsidR="00E86009" w:rsidRPr="005C0400" w:rsidRDefault="005A4041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15x gaśnice proszkowe GP 4x</w:t>
            </w:r>
          </w:p>
        </w:tc>
        <w:tc>
          <w:tcPr>
            <w:tcW w:w="1926" w:type="dxa"/>
          </w:tcPr>
          <w:p w14:paraId="33AEF49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59EA26C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6DED65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4.</w:t>
            </w:r>
          </w:p>
        </w:tc>
        <w:tc>
          <w:tcPr>
            <w:tcW w:w="3400" w:type="dxa"/>
          </w:tcPr>
          <w:p w14:paraId="65EBD7DE" w14:textId="104DB1E6" w:rsidR="00E86009" w:rsidRPr="005C0400" w:rsidRDefault="005A4041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1x gaśnica gastronomiczna ABF</w:t>
            </w:r>
          </w:p>
        </w:tc>
        <w:tc>
          <w:tcPr>
            <w:tcW w:w="1926" w:type="dxa"/>
          </w:tcPr>
          <w:p w14:paraId="23C551B1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3DBB84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F3A93B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5C0400" w14:paraId="024498FD" w14:textId="77777777" w:rsidTr="005C0400">
        <w:tc>
          <w:tcPr>
            <w:tcW w:w="3850" w:type="dxa"/>
            <w:gridSpan w:val="2"/>
          </w:tcPr>
          <w:p w14:paraId="17496785" w14:textId="119A910A" w:rsidR="005C0400" w:rsidRPr="00E86009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C0400">
              <w:rPr>
                <w:rFonts w:cstheme="minorHAnsi"/>
                <w:b/>
                <w:bCs/>
              </w:rPr>
              <w:t>SUMA</w:t>
            </w:r>
          </w:p>
        </w:tc>
        <w:tc>
          <w:tcPr>
            <w:tcW w:w="1926" w:type="dxa"/>
          </w:tcPr>
          <w:p w14:paraId="76150EE3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000000" w:themeFill="text1"/>
          </w:tcPr>
          <w:p w14:paraId="20E915CD" w14:textId="6AE0AC50" w:rsidR="005C0400" w:rsidRPr="005C0400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  <w:vertAlign w:val="subscript"/>
              </w:rPr>
            </w:pPr>
          </w:p>
        </w:tc>
        <w:tc>
          <w:tcPr>
            <w:tcW w:w="1926" w:type="dxa"/>
          </w:tcPr>
          <w:p w14:paraId="28F60C5A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1B5C20F8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869959F" w14:textId="459DD233" w:rsidR="005C0400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5295B569" w14:textId="77777777" w:rsidR="005C0400" w:rsidRPr="00E86009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4AE41C7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lastRenderedPageBreak/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5123652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55EC9775" w14:textId="707B3ADE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F5B13D" w14:textId="77777777" w:rsidR="003C7776" w:rsidRDefault="003C7776" w:rsidP="00B82511">
      <w:pPr>
        <w:spacing w:after="0" w:line="240" w:lineRule="auto"/>
      </w:pPr>
      <w:r>
        <w:separator/>
      </w:r>
    </w:p>
  </w:endnote>
  <w:endnote w:type="continuationSeparator" w:id="0">
    <w:p w14:paraId="274D50EF" w14:textId="77777777" w:rsidR="003C7776" w:rsidRDefault="003C7776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EndPr/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3C77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8C35EF" w14:textId="77777777" w:rsidR="003C7776" w:rsidRDefault="003C7776" w:rsidP="00B82511">
      <w:pPr>
        <w:spacing w:after="0" w:line="240" w:lineRule="auto"/>
      </w:pPr>
      <w:r>
        <w:separator/>
      </w:r>
    </w:p>
  </w:footnote>
  <w:footnote w:type="continuationSeparator" w:id="0">
    <w:p w14:paraId="5E21779F" w14:textId="77777777" w:rsidR="003C7776" w:rsidRDefault="003C7776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2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541B87"/>
    <w:multiLevelType w:val="hybridMultilevel"/>
    <w:tmpl w:val="D960E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71227"/>
    <w:multiLevelType w:val="hybridMultilevel"/>
    <w:tmpl w:val="593E2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8F63D0"/>
    <w:multiLevelType w:val="hybridMultilevel"/>
    <w:tmpl w:val="CF7A0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110F52"/>
    <w:multiLevelType w:val="hybridMultilevel"/>
    <w:tmpl w:val="E4484D60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5478812">
    <w:abstractNumId w:val="1"/>
  </w:num>
  <w:num w:numId="2" w16cid:durableId="714624388">
    <w:abstractNumId w:val="2"/>
  </w:num>
  <w:num w:numId="3" w16cid:durableId="93284004">
    <w:abstractNumId w:val="11"/>
  </w:num>
  <w:num w:numId="4" w16cid:durableId="20513746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9114484">
    <w:abstractNumId w:val="8"/>
  </w:num>
  <w:num w:numId="6" w16cid:durableId="118659990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815880698">
    <w:abstractNumId w:val="12"/>
  </w:num>
  <w:num w:numId="8" w16cid:durableId="565147216">
    <w:abstractNumId w:val="5"/>
  </w:num>
  <w:num w:numId="9" w16cid:durableId="288709283">
    <w:abstractNumId w:val="19"/>
  </w:num>
  <w:num w:numId="10" w16cid:durableId="82184577">
    <w:abstractNumId w:val="10"/>
  </w:num>
  <w:num w:numId="11" w16cid:durableId="1780905510">
    <w:abstractNumId w:val="6"/>
  </w:num>
  <w:num w:numId="12" w16cid:durableId="439616486">
    <w:abstractNumId w:val="3"/>
  </w:num>
  <w:num w:numId="13" w16cid:durableId="938833641">
    <w:abstractNumId w:val="4"/>
  </w:num>
  <w:num w:numId="14" w16cid:durableId="1207910174">
    <w:abstractNumId w:val="9"/>
  </w:num>
  <w:num w:numId="15" w16cid:durableId="2028138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27040608">
    <w:abstractNumId w:val="16"/>
  </w:num>
  <w:num w:numId="17" w16cid:durableId="1898588332">
    <w:abstractNumId w:val="7"/>
  </w:num>
  <w:num w:numId="18" w16cid:durableId="1159075955">
    <w:abstractNumId w:val="17"/>
  </w:num>
  <w:num w:numId="19" w16cid:durableId="1546603634">
    <w:abstractNumId w:val="14"/>
  </w:num>
  <w:num w:numId="20" w16cid:durableId="1053654909">
    <w:abstractNumId w:val="18"/>
  </w:num>
  <w:num w:numId="21" w16cid:durableId="62096415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D37C0"/>
    <w:rsid w:val="000D53F6"/>
    <w:rsid w:val="000E2BFD"/>
    <w:rsid w:val="0011520B"/>
    <w:rsid w:val="00120654"/>
    <w:rsid w:val="0015687D"/>
    <w:rsid w:val="001622AF"/>
    <w:rsid w:val="001B0410"/>
    <w:rsid w:val="001F610B"/>
    <w:rsid w:val="00242B73"/>
    <w:rsid w:val="0024534E"/>
    <w:rsid w:val="002B5B92"/>
    <w:rsid w:val="002C0189"/>
    <w:rsid w:val="002D7659"/>
    <w:rsid w:val="002E4A2D"/>
    <w:rsid w:val="003C7776"/>
    <w:rsid w:val="003F4C07"/>
    <w:rsid w:val="00422348"/>
    <w:rsid w:val="004602E8"/>
    <w:rsid w:val="005605E8"/>
    <w:rsid w:val="005A4041"/>
    <w:rsid w:val="005B04EE"/>
    <w:rsid w:val="005C0400"/>
    <w:rsid w:val="005E1FE0"/>
    <w:rsid w:val="005E6BA3"/>
    <w:rsid w:val="00603593"/>
    <w:rsid w:val="00671485"/>
    <w:rsid w:val="0068142A"/>
    <w:rsid w:val="006D0C39"/>
    <w:rsid w:val="00776AE6"/>
    <w:rsid w:val="00782A22"/>
    <w:rsid w:val="007A1EF6"/>
    <w:rsid w:val="007D4D51"/>
    <w:rsid w:val="00811D24"/>
    <w:rsid w:val="00815114"/>
    <w:rsid w:val="00854794"/>
    <w:rsid w:val="00873F39"/>
    <w:rsid w:val="00894C76"/>
    <w:rsid w:val="008E464F"/>
    <w:rsid w:val="008F362B"/>
    <w:rsid w:val="00990542"/>
    <w:rsid w:val="009B7285"/>
    <w:rsid w:val="00A16731"/>
    <w:rsid w:val="00A2103F"/>
    <w:rsid w:val="00A2105D"/>
    <w:rsid w:val="00A86570"/>
    <w:rsid w:val="00B51B9A"/>
    <w:rsid w:val="00B558AC"/>
    <w:rsid w:val="00B67B09"/>
    <w:rsid w:val="00B70D88"/>
    <w:rsid w:val="00B80CA4"/>
    <w:rsid w:val="00B82511"/>
    <w:rsid w:val="00B84C17"/>
    <w:rsid w:val="00B971DE"/>
    <w:rsid w:val="00BF1125"/>
    <w:rsid w:val="00C04A0E"/>
    <w:rsid w:val="00C628C8"/>
    <w:rsid w:val="00C96B91"/>
    <w:rsid w:val="00CE3AE2"/>
    <w:rsid w:val="00D62EE3"/>
    <w:rsid w:val="00DF2CE2"/>
    <w:rsid w:val="00DF6CF7"/>
    <w:rsid w:val="00E074C0"/>
    <w:rsid w:val="00E86009"/>
    <w:rsid w:val="00EB0254"/>
    <w:rsid w:val="00EE46BD"/>
    <w:rsid w:val="00F42F5F"/>
    <w:rsid w:val="00F6000E"/>
    <w:rsid w:val="00F95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842</Words>
  <Characters>5056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20</cp:revision>
  <cp:lastPrinted>2022-06-20T11:13:00Z</cp:lastPrinted>
  <dcterms:created xsi:type="dcterms:W3CDTF">2019-09-12T08:17:00Z</dcterms:created>
  <dcterms:modified xsi:type="dcterms:W3CDTF">2022-06-20T11:13:00Z</dcterms:modified>
</cp:coreProperties>
</file>